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D08FA">
        <w:rPr>
          <w:rFonts w:ascii="Times New Roman" w:hAnsi="Times New Roman" w:cs="Times New Roman"/>
          <w:b/>
          <w:sz w:val="28"/>
          <w:szCs w:val="28"/>
        </w:rPr>
        <w:t>Советы для родителей будущих первоклассников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02F" w:rsidRDefault="0037002F" w:rsidP="0037002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F249F" w:rsidRPr="00980D88">
        <w:rPr>
          <w:rFonts w:ascii="Times New Roman" w:hAnsi="Times New Roman" w:cs="Times New Roman"/>
          <w:sz w:val="28"/>
          <w:szCs w:val="28"/>
        </w:rPr>
        <w:t>по</w:t>
      </w:r>
      <w:r w:rsidR="008F249F"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8F249F">
        <w:rPr>
          <w:rFonts w:ascii="Times New Roman" w:hAnsi="Times New Roman" w:cs="Times New Roman"/>
          <w:sz w:val="28"/>
          <w:szCs w:val="28"/>
        </w:rPr>
        <w:t>особенности и речевого развития и требованиями для будущих первоклассников.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F249F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Поступление в школу важный, знаменательный момент.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DB3">
        <w:rPr>
          <w:rFonts w:ascii="Times New Roman" w:hAnsi="Times New Roman" w:cs="Times New Roman"/>
          <w:sz w:val="28"/>
          <w:szCs w:val="28"/>
        </w:rPr>
        <w:t xml:space="preserve">Естественным желанием каждого из Вас является то, чтобы ребенок был сначала успешным учеником, а затем смог найти свое место в жизни. Результат деятельности будущего первоклассника буквально соткан из следующих компонентов: стиля и подходов семейного воспитания, методов и приемов педагогов и индивидуальных возможностей Вашего ребенка. Безусловно, вы хотите помочь своему будущему школьнику преодолеть трудности в обучении, общении. 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8F249F" w:rsidRDefault="008F249F" w:rsidP="008F24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49F">
        <w:rPr>
          <w:rFonts w:ascii="Times New Roman" w:hAnsi="Times New Roman" w:cs="Times New Roman"/>
          <w:b/>
          <w:sz w:val="28"/>
          <w:szCs w:val="28"/>
        </w:rPr>
        <w:t>Готовность ребенка к школьному обучению.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Готовность к школе охватывает в себя два компонента: интеллектуальная готовность и психологическая. </w:t>
      </w:r>
    </w:p>
    <w:p w:rsidR="008F249F" w:rsidRDefault="008F249F" w:rsidP="008F249F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интеллектуальная готовность</w:t>
      </w:r>
    </w:p>
    <w:p w:rsidR="008F249F" w:rsidRPr="008F249F" w:rsidRDefault="008F249F" w:rsidP="008F2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8F249F">
        <w:rPr>
          <w:rFonts w:ascii="Times New Roman" w:hAnsi="Times New Roman" w:cs="Times New Roman"/>
          <w:sz w:val="28"/>
          <w:szCs w:val="28"/>
        </w:rPr>
        <w:t xml:space="preserve">конкретные предметные умения: умение читать, писать, считать, эрудиция и т.п. Однако многое зависит от того, как ребенок психологически подготовлен к школе. Объясню, что это такое. </w:t>
      </w:r>
    </w:p>
    <w:p w:rsidR="008F249F" w:rsidRDefault="008F249F" w:rsidP="008F249F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F249F">
        <w:rPr>
          <w:rFonts w:ascii="Times New Roman" w:hAnsi="Times New Roman" w:cs="Times New Roman"/>
          <w:sz w:val="28"/>
          <w:szCs w:val="28"/>
        </w:rPr>
        <w:t>сихологическая готовность</w:t>
      </w:r>
    </w:p>
    <w:p w:rsidR="008F249F" w:rsidRPr="008F249F" w:rsidRDefault="008F249F" w:rsidP="008F2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F249F">
        <w:rPr>
          <w:rFonts w:ascii="Times New Roman" w:hAnsi="Times New Roman" w:cs="Times New Roman"/>
          <w:sz w:val="28"/>
          <w:szCs w:val="28"/>
        </w:rPr>
        <w:t xml:space="preserve"> школе не имеет ничего общего с тем, умеет ли ребенок читать (и как быстро), а также считать (и до скольких). В первые месяцы обучения вдруг оказывается, что бойко читающие и хорошо считающие дети не проявляют интереса к учебе, нарушают на уроке дисциплину и как следствие - у них возникают конфликтные отношения с учителем.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Психологическая готовность к школе - это комплексный показатель, позволяющий прогнозировать успешность или не успешность обучения первоклассника. Психологическая готовность к школе включает в себя следующие параметры психического развития: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мотивационная готовность к учению в школе, или наличие учебной мотивации;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развития произвольного поведения, позволяющий ученику выполнять требования учителя;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интеллектуального развития, подразумевающий владение ребенком простыми операциями обобщения;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хорошее развитие фонематического слуха;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элементарная самостоятельность в организации учебного пространства;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понимание понятия «субординация» (без введения термина);</w:t>
      </w:r>
    </w:p>
    <w:p w:rsidR="008F249F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развитие элементарных коммуникативных навыков.</w:t>
      </w:r>
    </w:p>
    <w:p w:rsidR="008F249F" w:rsidRDefault="008F249F" w:rsidP="008F249F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8F249F" w:rsidRDefault="008F249F" w:rsidP="008F24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что обратить внимание перед поступление в первый класс?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lastRenderedPageBreak/>
        <w:t>Обучение чтению и письму – важнейшая задача обучения в первом классе. Успешное овладение первоклассника этими навыками служит залогом эффективности всего дальнейшего обучения.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Первой и главнейшей предпосылкой овладения письмом, формируемой задолго до начала школьного обучения ребенка, является </w:t>
      </w:r>
      <w:proofErr w:type="spellStart"/>
      <w:r w:rsidRPr="008F249F">
        <w:rPr>
          <w:sz w:val="28"/>
          <w:szCs w:val="28"/>
        </w:rPr>
        <w:t>сформированность</w:t>
      </w:r>
      <w:proofErr w:type="spellEnd"/>
      <w:r w:rsidRPr="008F249F">
        <w:rPr>
          <w:sz w:val="28"/>
          <w:szCs w:val="28"/>
        </w:rPr>
        <w:t xml:space="preserve"> устной речи, произвольное владение ею, способность к речевому анализу и синтезу.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Дефектное произношение ребенком отдельных звуков или их групп, замена в устной речи одних звуков другими, искажение слоговой структуры слова, неправильное использование грамматических форм, бедность словаря должны привлечь внимание и послужить поводом для немедленного обращения к логопеду. Если нарушения устной речи не будут вовремя выявлены и исправлены, то это может в дальнейшем не только затруднить общение ребенка с окружающими, но и оказаться серьезным препятствием к овладению грамотой. Напоминаю, что уже к 6 годам ребенок должен правильно произносить все звуки.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Но отсутствие нарушений произношения – еще не гарантия того, что у ребенка достаточно хорошо сформирован фонематический слух (способность различать, распознавать звуки речи). Первоклассник должен уметь подбирать слова с определенным звуком, владеть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слогов типа: ба-па-па, та-да-та, кот-год-кот и т.п.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Для успешного обучения в школе, необходимо целенаправленно развивать </w:t>
      </w:r>
      <w:r w:rsidR="00C75523" w:rsidRPr="008F249F">
        <w:rPr>
          <w:sz w:val="28"/>
          <w:szCs w:val="28"/>
        </w:rPr>
        <w:t>пассивный и</w:t>
      </w:r>
      <w:r w:rsidRPr="008F249F">
        <w:rPr>
          <w:sz w:val="28"/>
          <w:szCs w:val="28"/>
        </w:rPr>
        <w:t xml:space="preserve"> активный словари. Следует обратить внимание на наиболее трудные на сегодняшний день разделы: названия времен </w:t>
      </w:r>
      <w:r w:rsidR="00C75523" w:rsidRPr="008F249F">
        <w:rPr>
          <w:sz w:val="28"/>
          <w:szCs w:val="28"/>
        </w:rPr>
        <w:t>года,</w:t>
      </w:r>
      <w:r w:rsidRPr="008F249F">
        <w:rPr>
          <w:sz w:val="28"/>
          <w:szCs w:val="28"/>
        </w:rPr>
        <w:t xml:space="preserve"> их признаки, названия месяцев, дней недели. Первоклассник доложен уметь обобщать («Назови одним словом»), классифицировать («Распредели на группы»), выделять лишнее.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Также следует обратить внимание на умение образовывать новое слово </w:t>
      </w:r>
      <w:r w:rsidRPr="008F249F">
        <w:rPr>
          <w:i/>
          <w:iCs/>
          <w:sz w:val="28"/>
          <w:szCs w:val="28"/>
        </w:rPr>
        <w:t>(дождь-дождик),</w:t>
      </w:r>
      <w:r w:rsidRPr="008F249F">
        <w:rPr>
          <w:sz w:val="28"/>
          <w:szCs w:val="28"/>
        </w:rPr>
        <w:t> изменять слово (</w:t>
      </w:r>
      <w:r w:rsidRPr="008F249F">
        <w:rPr>
          <w:i/>
          <w:iCs/>
          <w:sz w:val="28"/>
          <w:szCs w:val="28"/>
        </w:rPr>
        <w:t>стул - стулья</w:t>
      </w:r>
      <w:r w:rsidR="00C75523" w:rsidRPr="008F249F">
        <w:rPr>
          <w:i/>
          <w:iCs/>
          <w:sz w:val="28"/>
          <w:szCs w:val="28"/>
        </w:rPr>
        <w:t>),</w:t>
      </w:r>
      <w:r w:rsidR="00C75523" w:rsidRPr="008F249F">
        <w:rPr>
          <w:sz w:val="28"/>
          <w:szCs w:val="28"/>
        </w:rPr>
        <w:t xml:space="preserve"> согласовывать</w:t>
      </w:r>
      <w:r w:rsidRPr="008F249F">
        <w:rPr>
          <w:sz w:val="28"/>
          <w:szCs w:val="28"/>
        </w:rPr>
        <w:t xml:space="preserve"> части речи (</w:t>
      </w:r>
      <w:r w:rsidRPr="008F249F">
        <w:rPr>
          <w:i/>
          <w:iCs/>
          <w:sz w:val="28"/>
          <w:szCs w:val="28"/>
        </w:rPr>
        <w:t>голубое небо). </w:t>
      </w:r>
      <w:r w:rsidRPr="008F249F">
        <w:rPr>
          <w:sz w:val="28"/>
          <w:szCs w:val="28"/>
        </w:rPr>
        <w:t>Ребенок должен правильно использовать в своей речи предлоги.</w:t>
      </w:r>
    </w:p>
    <w:p w:rsidR="008F249F" w:rsidRPr="008F249F" w:rsidRDefault="00C75523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Учите</w:t>
      </w:r>
      <w:r w:rsidR="008F249F" w:rsidRPr="008F249F">
        <w:rPr>
          <w:sz w:val="28"/>
          <w:szCs w:val="28"/>
        </w:rPr>
        <w:t xml:space="preserve"> будущего школьника рассуждать, развернуто отвечать на вопросы, пересказывать текст, составлять рассказ по сюжетной картинке.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Если </w:t>
      </w:r>
      <w:r w:rsidR="00C75523">
        <w:rPr>
          <w:sz w:val="28"/>
          <w:szCs w:val="28"/>
        </w:rPr>
        <w:t xml:space="preserve">малыш </w:t>
      </w:r>
      <w:r w:rsidRPr="008F249F">
        <w:rPr>
          <w:sz w:val="28"/>
          <w:szCs w:val="28"/>
        </w:rPr>
        <w:t>уже владеет элементарными навыками чтения, следите, чтобы чтение было плавным, а понимание почитанного – достаточным.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Очень важно, чтобы у будущего школьника была достаточно развита мелкая моторика. Пусть ваш ребенок больше рисует, лепит, работает с ножницами, играет в мозаику, шьет и вышивает и т.п. Игры можно организовывать в любое время (на кухне с крупами, в ванной с прищепками т.д.).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Следует обратить внимание на развитие пространственных представлений: безошибочно определять правую и левую стороны; размещать </w:t>
      </w:r>
      <w:r w:rsidRPr="008F249F">
        <w:rPr>
          <w:sz w:val="28"/>
          <w:szCs w:val="28"/>
        </w:rPr>
        <w:lastRenderedPageBreak/>
        <w:t>картинки по заданию справа(слева), в правом нижнем углу, в левом верхнем углу листа бумаги и т.д.</w:t>
      </w:r>
    </w:p>
    <w:p w:rsid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И, конечно, самое главное при поступлении в первый класс – желание учиться, узнавать новое.</w:t>
      </w:r>
    </w:p>
    <w:p w:rsid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Волнение родителей будущих первоклассников объяснимо. Всем нам хорошо известно, что успешное обучение в начальной школе – залог успешного обучения в старших классах. Начальная школа закладывает фундамент знаний, на основе которого «строится» дальнейшее обучение.</w:t>
      </w:r>
    </w:p>
    <w:p w:rsidR="008F249F" w:rsidRPr="00CB2A9E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b/>
          <w:sz w:val="28"/>
          <w:szCs w:val="28"/>
        </w:rPr>
      </w:pPr>
      <w:r w:rsidRPr="00CB2A9E">
        <w:rPr>
          <w:b/>
          <w:sz w:val="28"/>
          <w:szCs w:val="28"/>
        </w:rPr>
        <w:t>Желаю вам, уважаемые родители, запастись терпением, вспомнить себя, когда вы первый раз должны были пойти в школу. Помогите вашему ребенку сделать свой первый шаг в новую жизнь. Пусть школьная жизнь станет для вас и вашего ребенка самым радостным, самым светлым событием в жизни!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F2D85" w:rsidRDefault="00CF2D85"/>
    <w:sectPr w:rsidR="00CF2D85" w:rsidSect="0037002F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0745C41"/>
    <w:multiLevelType w:val="hybridMultilevel"/>
    <w:tmpl w:val="D62E51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5194BE5"/>
    <w:multiLevelType w:val="hybridMultilevel"/>
    <w:tmpl w:val="928A506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687860BC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74B5A96"/>
    <w:multiLevelType w:val="hybridMultilevel"/>
    <w:tmpl w:val="C6BE15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27928B5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C7D0354"/>
    <w:multiLevelType w:val="hybridMultilevel"/>
    <w:tmpl w:val="09C64F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44E2961"/>
    <w:multiLevelType w:val="hybridMultilevel"/>
    <w:tmpl w:val="602CD8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7F4"/>
    <w:rsid w:val="0037002F"/>
    <w:rsid w:val="004577F4"/>
    <w:rsid w:val="006379F3"/>
    <w:rsid w:val="006D08FA"/>
    <w:rsid w:val="008F249F"/>
    <w:rsid w:val="00BA2BFD"/>
    <w:rsid w:val="00C75523"/>
    <w:rsid w:val="00CB2A9E"/>
    <w:rsid w:val="00CF2D85"/>
    <w:rsid w:val="00F801E7"/>
    <w:rsid w:val="00FD1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02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02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7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4800</Characters>
  <Application>Microsoft Office Word</Application>
  <DocSecurity>4</DocSecurity>
  <Lines>40</Lines>
  <Paragraphs>11</Paragraphs>
  <ScaleCrop>false</ScaleCrop>
  <Company>DG Win&amp;Soft</Company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Soft</cp:lastModifiedBy>
  <cp:revision>2</cp:revision>
  <dcterms:created xsi:type="dcterms:W3CDTF">2022-11-02T02:06:00Z</dcterms:created>
  <dcterms:modified xsi:type="dcterms:W3CDTF">2022-11-02T02:06:00Z</dcterms:modified>
</cp:coreProperties>
</file>